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977FA" w:rsidRDefault="00000000">
      <w:pPr>
        <w:spacing w:after="20" w:line="240" w:lineRule="auto"/>
      </w:pPr>
      <w:r>
        <w:rPr>
          <w:b/>
          <w:sz w:val="20"/>
        </w:rPr>
        <w:t>PRISMARK LIBRARY</w:t>
      </w:r>
    </w:p>
    <w:p w:rsidR="00A977FA" w:rsidRDefault="00000000">
      <w:pPr>
        <w:spacing w:after="60" w:line="240" w:lineRule="auto"/>
      </w:pPr>
      <w:r>
        <w:rPr>
          <w:b/>
          <w:sz w:val="20"/>
        </w:rPr>
        <w:t>Notary Services &amp; Resources</w:t>
      </w:r>
    </w:p>
    <w:p w:rsidR="00A977FA" w:rsidRDefault="00000000">
      <w:pPr>
        <w:spacing w:after="20" w:line="240" w:lineRule="auto"/>
      </w:pPr>
      <w:r>
        <w:t>URL prevista: /library/notary-basics/que-significa-notarizar-un-documento</w:t>
      </w:r>
    </w:p>
    <w:p w:rsidR="00A977FA" w:rsidRDefault="00000000">
      <w:pPr>
        <w:spacing w:after="20" w:line="240" w:lineRule="auto"/>
      </w:pPr>
      <w:r>
        <w:t>Título SEO: ¿Qué significa notarizar un documento? | Los Ángeles</w:t>
      </w:r>
    </w:p>
    <w:p w:rsidR="00A977FA" w:rsidRDefault="00000000">
      <w:pPr>
        <w:spacing w:after="80" w:line="240" w:lineRule="auto"/>
      </w:pPr>
      <w:r>
        <w:t xml:space="preserve">Meta descripción: Conozca qué significa notarizar un documento, qué verifica </w:t>
      </w:r>
      <w:proofErr w:type="gramStart"/>
      <w:r>
        <w:t>un Notary</w:t>
      </w:r>
      <w:proofErr w:type="gramEnd"/>
      <w:r>
        <w:t xml:space="preserve"> Public de California y qué esperar durante una </w:t>
      </w:r>
      <w:proofErr w:type="spellStart"/>
      <w:r>
        <w:t>notarización</w:t>
      </w:r>
      <w:proofErr w:type="spellEnd"/>
      <w:r>
        <w:t xml:space="preserve"> </w:t>
      </w:r>
      <w:proofErr w:type="spellStart"/>
      <w:r>
        <w:t>en</w:t>
      </w:r>
      <w:proofErr w:type="spellEnd"/>
      <w:r>
        <w:t xml:space="preserve"> Los </w:t>
      </w:r>
      <w:proofErr w:type="spellStart"/>
      <w:r>
        <w:t>Ángeles</w:t>
      </w:r>
      <w:proofErr w:type="spellEnd"/>
      <w:r>
        <w:t>.</w:t>
      </w:r>
    </w:p>
    <w:p w:rsidR="00647D7E" w:rsidRDefault="00647D7E">
      <w:pPr>
        <w:spacing w:after="80" w:line="240" w:lineRule="auto"/>
      </w:pPr>
    </w:p>
    <w:p w:rsidR="00A977FA" w:rsidRDefault="00000000">
      <w:pPr>
        <w:spacing w:after="40" w:line="240" w:lineRule="auto"/>
      </w:pPr>
      <w:r>
        <w:rPr>
          <w:b/>
          <w:sz w:val="30"/>
        </w:rPr>
        <w:t>¿Qué significa notarizar un documento?</w:t>
      </w:r>
    </w:p>
    <w:p w:rsidR="00A977FA" w:rsidRDefault="00000000">
      <w:pPr>
        <w:spacing w:after="20" w:line="240" w:lineRule="auto"/>
      </w:pPr>
      <w:r>
        <w:t>Por John F. Heinz, Director General, Prismark Signature Services</w:t>
      </w:r>
    </w:p>
    <w:p w:rsidR="00A977FA" w:rsidRDefault="00000000">
      <w:pPr>
        <w:spacing w:after="80" w:line="240" w:lineRule="auto"/>
      </w:pPr>
      <w:r>
        <w:t xml:space="preserve">Publicado: 30 de </w:t>
      </w:r>
      <w:proofErr w:type="spellStart"/>
      <w:r>
        <w:t>agosto</w:t>
      </w:r>
      <w:proofErr w:type="spellEnd"/>
      <w:r>
        <w:t xml:space="preserve"> de 2026</w:t>
      </w:r>
    </w:p>
    <w:p w:rsidR="00647D7E" w:rsidRDefault="00647D7E">
      <w:pPr>
        <w:spacing w:after="80" w:line="240" w:lineRule="auto"/>
      </w:pPr>
    </w:p>
    <w:p w:rsidR="00A977FA" w:rsidRDefault="00000000">
      <w:pPr>
        <w:spacing w:after="44" w:line="240" w:lineRule="auto"/>
      </w:pPr>
      <w:r>
        <w:rPr>
          <w:b/>
          <w:sz w:val="22"/>
        </w:rPr>
        <w:t>Respuesta rápida</w:t>
      </w:r>
    </w:p>
    <w:p w:rsidR="00A977FA" w:rsidRDefault="00000000">
      <w:pPr>
        <w:spacing w:after="44" w:line="240" w:lineRule="auto"/>
      </w:pPr>
      <w:r>
        <w:t xml:space="preserve">Cuando se notariza un documento, un Notary Public verifica la identidad del firmante y realiza el acto notarial solicitado. El notario completa el certificado notarial correspondiente y </w:t>
      </w:r>
      <w:proofErr w:type="spellStart"/>
      <w:r>
        <w:t>coloca</w:t>
      </w:r>
      <w:proofErr w:type="spellEnd"/>
      <w:r>
        <w:t xml:space="preserve"> su </w:t>
      </w:r>
      <w:proofErr w:type="spellStart"/>
      <w:r>
        <w:t>sello</w:t>
      </w:r>
      <w:proofErr w:type="spellEnd"/>
      <w:r>
        <w:t xml:space="preserve"> </w:t>
      </w:r>
      <w:proofErr w:type="spellStart"/>
      <w:r>
        <w:t>oficial</w:t>
      </w:r>
      <w:proofErr w:type="spellEnd"/>
      <w:r>
        <w:t>.</w:t>
      </w:r>
    </w:p>
    <w:p w:rsidR="00647D7E" w:rsidRDefault="00647D7E">
      <w:pPr>
        <w:spacing w:after="44" w:line="240" w:lineRule="auto"/>
      </w:pPr>
    </w:p>
    <w:p w:rsidR="00A977FA" w:rsidRDefault="00000000">
      <w:pPr>
        <w:spacing w:after="44" w:line="240" w:lineRule="auto"/>
      </w:pPr>
      <w:r>
        <w:t xml:space="preserve">La notarización agrega un paso oficial de verificación de identidad y ayuda a prevenir el fraude. No significa que el Notary Public haya aprobado el documento, verificado de manera independiente que todo su contenido sea verdadero ni garantizado que el </w:t>
      </w:r>
      <w:proofErr w:type="spellStart"/>
      <w:r>
        <w:t>documento</w:t>
      </w:r>
      <w:proofErr w:type="spellEnd"/>
      <w:r>
        <w:t xml:space="preserve"> sea </w:t>
      </w:r>
      <w:proofErr w:type="spellStart"/>
      <w:r>
        <w:t>legalmente</w:t>
      </w:r>
      <w:proofErr w:type="spellEnd"/>
      <w:r>
        <w:t xml:space="preserve"> </w:t>
      </w:r>
      <w:proofErr w:type="spellStart"/>
      <w:r>
        <w:t>válido</w:t>
      </w:r>
      <w:proofErr w:type="spellEnd"/>
      <w:r>
        <w:t>.</w:t>
      </w:r>
    </w:p>
    <w:p w:rsidR="00647D7E" w:rsidRDefault="00647D7E">
      <w:pPr>
        <w:spacing w:after="44" w:line="240" w:lineRule="auto"/>
      </w:pPr>
    </w:p>
    <w:p w:rsidR="00A977FA" w:rsidRDefault="00000000">
      <w:pPr>
        <w:spacing w:after="44" w:line="240" w:lineRule="auto"/>
      </w:pPr>
      <w:r>
        <w:t>¿Necesita un Notary Public móvil en Los Ángeles? Comuníquese con Prismark Signature Services al 213-563-0758.</w:t>
      </w:r>
    </w:p>
    <w:p w:rsidR="00647D7E" w:rsidRDefault="00647D7E">
      <w:pPr>
        <w:spacing w:after="44" w:line="240" w:lineRule="auto"/>
      </w:pPr>
    </w:p>
    <w:p w:rsidR="00A977FA" w:rsidRDefault="00000000">
      <w:pPr>
        <w:spacing w:after="44" w:line="240" w:lineRule="auto"/>
      </w:pPr>
      <w:r>
        <w:rPr>
          <w:b/>
          <w:sz w:val="22"/>
        </w:rPr>
        <w:t>Puntos clave</w:t>
      </w:r>
    </w:p>
    <w:p w:rsidR="00A977FA" w:rsidRDefault="00000000">
      <w:pPr>
        <w:pStyle w:val="ListBullet"/>
        <w:spacing w:after="14" w:line="240" w:lineRule="auto"/>
      </w:pPr>
      <w:r>
        <w:t>La notarización ayuda a verificar la identidad de la persona cuya firma se notariza.</w:t>
      </w:r>
    </w:p>
    <w:p w:rsidR="00A977FA" w:rsidRDefault="00000000">
      <w:pPr>
        <w:pStyle w:val="ListBullet"/>
        <w:spacing w:after="14" w:line="240" w:lineRule="auto"/>
      </w:pPr>
      <w:r>
        <w:t>El certificado notarial completado y el sello oficial documentan que se realizó el acto notarial.</w:t>
      </w:r>
    </w:p>
    <w:p w:rsidR="00A977FA" w:rsidRDefault="00000000">
      <w:pPr>
        <w:pStyle w:val="ListBullet"/>
        <w:spacing w:after="14" w:line="240" w:lineRule="auto"/>
      </w:pPr>
      <w:r>
        <w:t>Tanto un acknowledgment como un jurat requieren que el firmante comparezca personalmente ante el Notary Public.</w:t>
      </w:r>
    </w:p>
    <w:p w:rsidR="00A977FA" w:rsidRDefault="00000000">
      <w:pPr>
        <w:pStyle w:val="ListBullet"/>
        <w:spacing w:after="14" w:line="240" w:lineRule="auto"/>
      </w:pPr>
      <w:r>
        <w:t>Dependiendo del acto notarial, el documento puede haberse firmado previamente o debe firmarse en presencia del Notary Public.</w:t>
      </w:r>
    </w:p>
    <w:p w:rsidR="00A977FA" w:rsidRDefault="00000000">
      <w:pPr>
        <w:pStyle w:val="ListBullet"/>
        <w:spacing w:after="14" w:line="240" w:lineRule="auto"/>
      </w:pPr>
      <w:r>
        <w:t>La notarización ayuda a prevenir el fraude, pero no verifica que todo lo escrito en el documento sea verdadero.</w:t>
      </w:r>
    </w:p>
    <w:p w:rsidR="00A977FA" w:rsidRDefault="00000000">
      <w:pPr>
        <w:pStyle w:val="ListBullet"/>
        <w:spacing w:after="14" w:line="240" w:lineRule="auto"/>
      </w:pPr>
      <w:r>
        <w:t>La organización que recibe el documento generalmente determina si se requiere una notarización.</w:t>
      </w:r>
    </w:p>
    <w:p w:rsidR="00A977FA" w:rsidRDefault="00000000">
      <w:pPr>
        <w:pStyle w:val="ListBullet"/>
        <w:spacing w:after="14" w:line="240" w:lineRule="auto"/>
      </w:pPr>
      <w:r>
        <w:t xml:space="preserve">Prismark Signature Services no es un bufete de abogados y no brinda </w:t>
      </w:r>
      <w:proofErr w:type="spellStart"/>
      <w:r>
        <w:t>asesoría</w:t>
      </w:r>
      <w:proofErr w:type="spellEnd"/>
      <w:r>
        <w:t xml:space="preserve"> legal </w:t>
      </w:r>
      <w:proofErr w:type="spellStart"/>
      <w:r>
        <w:t>ni</w:t>
      </w:r>
      <w:proofErr w:type="spellEnd"/>
      <w:r>
        <w:t xml:space="preserve"> </w:t>
      </w:r>
      <w:proofErr w:type="spellStart"/>
      <w:r>
        <w:t>migratoria</w:t>
      </w:r>
      <w:proofErr w:type="spellEnd"/>
      <w:r>
        <w:t>.</w:t>
      </w:r>
    </w:p>
    <w:p w:rsidR="00647D7E" w:rsidRDefault="00647D7E" w:rsidP="00647D7E">
      <w:pPr>
        <w:pStyle w:val="ListBullet"/>
        <w:numPr>
          <w:ilvl w:val="0"/>
          <w:numId w:val="0"/>
        </w:numPr>
        <w:spacing w:after="14" w:line="240" w:lineRule="auto"/>
        <w:ind w:left="360"/>
      </w:pPr>
    </w:p>
    <w:p w:rsidR="00A977FA" w:rsidRDefault="00000000">
      <w:pPr>
        <w:spacing w:after="44" w:line="240" w:lineRule="auto"/>
      </w:pPr>
      <w:r>
        <w:rPr>
          <w:b/>
          <w:sz w:val="22"/>
        </w:rPr>
        <w:t>¿Por qué puede necesitar notarizar un documento?</w:t>
      </w:r>
    </w:p>
    <w:p w:rsidR="00A977FA" w:rsidRDefault="00000000">
      <w:pPr>
        <w:spacing w:after="44" w:line="240" w:lineRule="auto"/>
      </w:pPr>
      <w:r>
        <w:t xml:space="preserve">Normalmente, una organización receptora, institución financiera, agencia gubernamental, abogado u otra parte solicita que intervenga un Notary Public independiente en el proceso de firma. El notario verifica la identidad del firmante y sigue los requisitos del </w:t>
      </w:r>
      <w:proofErr w:type="spellStart"/>
      <w:r>
        <w:t>acto</w:t>
      </w:r>
      <w:proofErr w:type="spellEnd"/>
      <w:r>
        <w:t xml:space="preserve"> notarial </w:t>
      </w:r>
      <w:proofErr w:type="spellStart"/>
      <w:r>
        <w:t>solicitado</w:t>
      </w:r>
      <w:proofErr w:type="spellEnd"/>
      <w:r>
        <w:t>.</w:t>
      </w:r>
    </w:p>
    <w:p w:rsidR="00647D7E" w:rsidRDefault="00647D7E">
      <w:pPr>
        <w:spacing w:after="44" w:line="240" w:lineRule="auto"/>
      </w:pPr>
    </w:p>
    <w:p w:rsidR="00A977FA" w:rsidRDefault="00000000">
      <w:pPr>
        <w:spacing w:after="44" w:line="240" w:lineRule="auto"/>
      </w:pPr>
      <w:r>
        <w:t xml:space="preserve">La notarización puede aparecer en documentos de bienes raíces, Powers of Attorney, planificación patrimonial, affidavits o declaraciones juradas, documentos comerciales o financieros y documentos que se </w:t>
      </w:r>
      <w:proofErr w:type="spellStart"/>
      <w:r>
        <w:t>preparan</w:t>
      </w:r>
      <w:proofErr w:type="spellEnd"/>
      <w:r>
        <w:t xml:space="preserve"> para </w:t>
      </w:r>
      <w:proofErr w:type="spellStart"/>
      <w:r>
        <w:t>uso</w:t>
      </w:r>
      <w:proofErr w:type="spellEnd"/>
      <w:r>
        <w:t xml:space="preserve"> </w:t>
      </w:r>
      <w:proofErr w:type="spellStart"/>
      <w:r>
        <w:t>internacional</w:t>
      </w:r>
      <w:proofErr w:type="spellEnd"/>
      <w:r>
        <w:t>.</w:t>
      </w:r>
    </w:p>
    <w:p w:rsidR="00647D7E" w:rsidRDefault="00647D7E">
      <w:pPr>
        <w:spacing w:after="44" w:line="240" w:lineRule="auto"/>
      </w:pPr>
    </w:p>
    <w:p w:rsidR="00A977FA" w:rsidRDefault="00000000">
      <w:pPr>
        <w:spacing w:after="44" w:line="240" w:lineRule="auto"/>
      </w:pPr>
      <w:r>
        <w:rPr>
          <w:b/>
          <w:sz w:val="22"/>
        </w:rPr>
        <w:t>¿Qué hace la notarización al documento?</w:t>
      </w:r>
    </w:p>
    <w:p w:rsidR="00A977FA" w:rsidRDefault="00000000">
      <w:pPr>
        <w:spacing w:after="44" w:line="240" w:lineRule="auto"/>
      </w:pPr>
      <w:r>
        <w:t xml:space="preserve">La notarización añade al documento, o como certificado adjunto, un certificado notarial completado y el sello oficial del Notary Public. El certificado deja constancia del </w:t>
      </w:r>
      <w:proofErr w:type="spellStart"/>
      <w:r>
        <w:t>acto</w:t>
      </w:r>
      <w:proofErr w:type="spellEnd"/>
      <w:r>
        <w:t xml:space="preserve"> notarial </w:t>
      </w:r>
      <w:proofErr w:type="spellStart"/>
      <w:r>
        <w:t>realizado</w:t>
      </w:r>
      <w:proofErr w:type="spellEnd"/>
      <w:r>
        <w:t>.</w:t>
      </w:r>
    </w:p>
    <w:p w:rsidR="00647D7E" w:rsidRDefault="00647D7E">
      <w:pPr>
        <w:spacing w:after="44" w:line="240" w:lineRule="auto"/>
      </w:pPr>
    </w:p>
    <w:p w:rsidR="00A977FA" w:rsidRDefault="00000000">
      <w:pPr>
        <w:spacing w:after="44" w:line="240" w:lineRule="auto"/>
      </w:pPr>
      <w:r>
        <w:t xml:space="preserve">No convierte automáticamente en verdadero el contenido del documento, no aprueba la transacción y no garantiza que el documento sea legalmente válido. La función del Notary Public se centra en la notarización y en el firmante, no en determinar si el </w:t>
      </w:r>
      <w:proofErr w:type="spellStart"/>
      <w:r>
        <w:t>documento</w:t>
      </w:r>
      <w:proofErr w:type="spellEnd"/>
      <w:r>
        <w:t xml:space="preserve"> es </w:t>
      </w:r>
      <w:proofErr w:type="spellStart"/>
      <w:r>
        <w:t>jurídicamente</w:t>
      </w:r>
      <w:proofErr w:type="spellEnd"/>
      <w:r>
        <w:t xml:space="preserve"> </w:t>
      </w:r>
      <w:proofErr w:type="spellStart"/>
      <w:r>
        <w:t>correcto</w:t>
      </w:r>
      <w:proofErr w:type="spellEnd"/>
      <w:r>
        <w:t>.</w:t>
      </w:r>
    </w:p>
    <w:p w:rsidR="00647D7E" w:rsidRDefault="00647D7E">
      <w:pPr>
        <w:spacing w:after="44" w:line="240" w:lineRule="auto"/>
      </w:pPr>
    </w:p>
    <w:p w:rsidR="00647D7E" w:rsidRPr="00647D7E" w:rsidRDefault="00000000">
      <w:pPr>
        <w:spacing w:after="44" w:line="240" w:lineRule="auto"/>
        <w:rPr>
          <w:b/>
          <w:sz w:val="22"/>
        </w:rPr>
      </w:pPr>
      <w:r>
        <w:rPr>
          <w:b/>
          <w:sz w:val="22"/>
        </w:rPr>
        <w:t xml:space="preserve">¿Qué sucede cuando me reúno con </w:t>
      </w:r>
      <w:proofErr w:type="spellStart"/>
      <w:r>
        <w:rPr>
          <w:b/>
          <w:sz w:val="22"/>
        </w:rPr>
        <w:t>el</w:t>
      </w:r>
      <w:proofErr w:type="spellEnd"/>
      <w:r>
        <w:rPr>
          <w:b/>
          <w:sz w:val="22"/>
        </w:rPr>
        <w:t xml:space="preserve"> Notary Public?</w:t>
      </w:r>
    </w:p>
    <w:p w:rsidR="00A977FA" w:rsidRDefault="00000000">
      <w:pPr>
        <w:spacing w:after="44" w:line="240" w:lineRule="auto"/>
      </w:pPr>
      <w:r>
        <w:t xml:space="preserve">El firmante debe comparecer personalmente ante el Notary Public y presentar identificación u otra evidencia de identidad aceptable conforme a la ley de California. El notario revisará el documento para identificar el certificado o las instrucciones notariales proporcionadas y </w:t>
      </w:r>
      <w:proofErr w:type="spellStart"/>
      <w:r>
        <w:t>realizará</w:t>
      </w:r>
      <w:proofErr w:type="spellEnd"/>
      <w:r>
        <w:t xml:space="preserve"> los pasos </w:t>
      </w:r>
      <w:proofErr w:type="spellStart"/>
      <w:r>
        <w:t>requeridos</w:t>
      </w:r>
      <w:proofErr w:type="spellEnd"/>
      <w:r>
        <w:t>.</w:t>
      </w:r>
    </w:p>
    <w:p w:rsidR="00647D7E" w:rsidRDefault="00647D7E">
      <w:pPr>
        <w:spacing w:after="44" w:line="240" w:lineRule="auto"/>
      </w:pPr>
    </w:p>
    <w:p w:rsidR="00A977FA" w:rsidRDefault="00000000">
      <w:pPr>
        <w:spacing w:after="44" w:line="240" w:lineRule="auto"/>
      </w:pPr>
      <w:r>
        <w:t xml:space="preserve">Algunos documentos pueden estar firmados de antemano. Otros deben firmarse frente al Notary Public. Una vez cumplidos los requisitos del acto solicitado, el notario completa el certificado y </w:t>
      </w:r>
      <w:proofErr w:type="spellStart"/>
      <w:r>
        <w:t>coloca</w:t>
      </w:r>
      <w:proofErr w:type="spellEnd"/>
      <w:r>
        <w:t xml:space="preserve"> </w:t>
      </w:r>
      <w:proofErr w:type="spellStart"/>
      <w:r>
        <w:t>el</w:t>
      </w:r>
      <w:proofErr w:type="spellEnd"/>
      <w:r>
        <w:t xml:space="preserve"> </w:t>
      </w:r>
      <w:proofErr w:type="spellStart"/>
      <w:r>
        <w:t>sello</w:t>
      </w:r>
      <w:proofErr w:type="spellEnd"/>
      <w:r>
        <w:t xml:space="preserve"> </w:t>
      </w:r>
      <w:proofErr w:type="spellStart"/>
      <w:r>
        <w:t>oficial</w:t>
      </w:r>
      <w:proofErr w:type="spellEnd"/>
      <w:r>
        <w:t>.</w:t>
      </w:r>
    </w:p>
    <w:p w:rsidR="00647D7E" w:rsidRDefault="00647D7E">
      <w:pPr>
        <w:spacing w:after="44" w:line="240" w:lineRule="auto"/>
      </w:pPr>
    </w:p>
    <w:p w:rsidR="00647D7E" w:rsidRDefault="00647D7E">
      <w:pPr>
        <w:spacing w:after="44" w:line="240" w:lineRule="auto"/>
      </w:pPr>
    </w:p>
    <w:p w:rsidR="00647D7E" w:rsidRDefault="00647D7E">
      <w:pPr>
        <w:spacing w:after="44" w:line="240" w:lineRule="auto"/>
      </w:pPr>
    </w:p>
    <w:p w:rsidR="00647D7E" w:rsidRDefault="00647D7E">
      <w:pPr>
        <w:spacing w:after="44" w:line="240" w:lineRule="auto"/>
      </w:pPr>
    </w:p>
    <w:p w:rsidR="00A977FA" w:rsidRDefault="00000000">
      <w:pPr>
        <w:spacing w:after="44" w:line="240" w:lineRule="auto"/>
      </w:pPr>
      <w:r>
        <w:rPr>
          <w:b/>
          <w:sz w:val="22"/>
        </w:rPr>
        <w:lastRenderedPageBreak/>
        <w:t>¿Acknowledgment o jurat?</w:t>
      </w:r>
    </w:p>
    <w:p w:rsidR="00A977FA" w:rsidRDefault="00000000">
      <w:pPr>
        <w:spacing w:after="44" w:line="240" w:lineRule="auto"/>
      </w:pPr>
      <w:r>
        <w:t xml:space="preserve">Son dos actos </w:t>
      </w:r>
      <w:proofErr w:type="spellStart"/>
      <w:r>
        <w:t>notariales</w:t>
      </w:r>
      <w:proofErr w:type="spellEnd"/>
      <w:r>
        <w:t xml:space="preserve"> </w:t>
      </w:r>
      <w:proofErr w:type="spellStart"/>
      <w:r>
        <w:t>comunes</w:t>
      </w:r>
      <w:proofErr w:type="spellEnd"/>
      <w:r>
        <w:t xml:space="preserve"> </w:t>
      </w:r>
      <w:proofErr w:type="spellStart"/>
      <w:r>
        <w:t>en</w:t>
      </w:r>
      <w:proofErr w:type="spellEnd"/>
      <w:r>
        <w:t xml:space="preserve"> California.</w:t>
      </w:r>
    </w:p>
    <w:p w:rsidR="00647D7E" w:rsidRDefault="00647D7E">
      <w:pPr>
        <w:spacing w:after="44" w:line="240" w:lineRule="auto"/>
      </w:pPr>
    </w:p>
    <w:p w:rsidR="00A977FA" w:rsidRDefault="00000000">
      <w:pPr>
        <w:spacing w:after="44" w:line="240" w:lineRule="auto"/>
      </w:pPr>
      <w:r>
        <w:t xml:space="preserve">En un acknowledgment, el documento puede haberse firmado antes de la cita o puede firmarse en presencia del Notary Public. El firmante debe comparecer personalmente y reconocer que la firma es suya. No se </w:t>
      </w:r>
      <w:proofErr w:type="spellStart"/>
      <w:r>
        <w:t>requiere</w:t>
      </w:r>
      <w:proofErr w:type="spellEnd"/>
      <w:r>
        <w:t xml:space="preserve"> </w:t>
      </w:r>
      <w:proofErr w:type="spellStart"/>
      <w:r>
        <w:t>juramento</w:t>
      </w:r>
      <w:proofErr w:type="spellEnd"/>
      <w:r>
        <w:t xml:space="preserve"> </w:t>
      </w:r>
      <w:proofErr w:type="spellStart"/>
      <w:r>
        <w:t>ni</w:t>
      </w:r>
      <w:proofErr w:type="spellEnd"/>
      <w:r>
        <w:t xml:space="preserve"> </w:t>
      </w:r>
      <w:proofErr w:type="spellStart"/>
      <w:r>
        <w:t>afirmación</w:t>
      </w:r>
      <w:proofErr w:type="spellEnd"/>
      <w:r>
        <w:t>.</w:t>
      </w:r>
    </w:p>
    <w:p w:rsidR="00647D7E" w:rsidRDefault="00647D7E">
      <w:pPr>
        <w:spacing w:after="44" w:line="240" w:lineRule="auto"/>
      </w:pPr>
    </w:p>
    <w:p w:rsidR="00A977FA" w:rsidRDefault="00000000">
      <w:pPr>
        <w:spacing w:after="44" w:line="240" w:lineRule="auto"/>
      </w:pPr>
      <w:r>
        <w:t xml:space="preserve">En un jurat, el firmante debe comparecer personalmente, firmar el documento en presencia del Notary Public y prestar juramento o afirmación sobre la veracidad de las declaraciones </w:t>
      </w:r>
      <w:proofErr w:type="spellStart"/>
      <w:r>
        <w:t>contenidas</w:t>
      </w:r>
      <w:proofErr w:type="spellEnd"/>
      <w:r>
        <w:t xml:space="preserve"> </w:t>
      </w:r>
      <w:proofErr w:type="spellStart"/>
      <w:r>
        <w:t>en</w:t>
      </w:r>
      <w:proofErr w:type="spellEnd"/>
      <w:r>
        <w:t xml:space="preserve"> </w:t>
      </w:r>
      <w:proofErr w:type="spellStart"/>
      <w:r>
        <w:t>el</w:t>
      </w:r>
      <w:proofErr w:type="spellEnd"/>
      <w:r>
        <w:t xml:space="preserve"> </w:t>
      </w:r>
      <w:proofErr w:type="spellStart"/>
      <w:r>
        <w:t>documento</w:t>
      </w:r>
      <w:proofErr w:type="spellEnd"/>
      <w:r>
        <w:t>.</w:t>
      </w:r>
    </w:p>
    <w:p w:rsidR="00647D7E" w:rsidRDefault="00647D7E">
      <w:pPr>
        <w:spacing w:after="44" w:line="240" w:lineRule="auto"/>
      </w:pPr>
    </w:p>
    <w:p w:rsidR="00A977FA" w:rsidRDefault="00000000">
      <w:pPr>
        <w:spacing w:after="44" w:line="240" w:lineRule="auto"/>
      </w:pPr>
      <w:r>
        <w:t xml:space="preserve">Si no sabe qué acto notarial requiere su documento, el Notary Public puede explicar las diferencias generales, pero no puede elegir por usted. La instrucción debe provenir del firmante o, cuando corresponda, del preparador del documento, la organización receptora, el prestamista, la compañía de escrow o title, una agencia </w:t>
      </w:r>
      <w:proofErr w:type="spellStart"/>
      <w:r>
        <w:t>gubernamental</w:t>
      </w:r>
      <w:proofErr w:type="spellEnd"/>
      <w:r>
        <w:t xml:space="preserve"> o un abogado.</w:t>
      </w:r>
    </w:p>
    <w:p w:rsidR="00647D7E" w:rsidRDefault="00647D7E">
      <w:pPr>
        <w:spacing w:after="44" w:line="240" w:lineRule="auto"/>
      </w:pPr>
    </w:p>
    <w:p w:rsidR="00A977FA" w:rsidRDefault="00000000">
      <w:pPr>
        <w:spacing w:after="44" w:line="240" w:lineRule="auto"/>
      </w:pPr>
      <w:r>
        <w:rPr>
          <w:b/>
          <w:sz w:val="22"/>
        </w:rPr>
        <w:t>¿El certificado notarial debe cumplir con los requisitos de California?</w:t>
      </w:r>
    </w:p>
    <w:p w:rsidR="00A977FA" w:rsidRDefault="00000000">
      <w:pPr>
        <w:spacing w:after="44" w:line="240" w:lineRule="auto"/>
      </w:pPr>
      <w:r>
        <w:t xml:space="preserve">Los certificados notariales utilizados por un Notary Public de California están sujetos a requisitos legales específicos. Los certificados de acknowledgment y jurat de California incluyen el aviso al consumidor requerido, que explica que el Notary Public verifica únicamente la identidad de la persona que firma el documento y no la veracidad, exactitud o </w:t>
      </w:r>
      <w:proofErr w:type="spellStart"/>
      <w:r>
        <w:t>validez</w:t>
      </w:r>
      <w:proofErr w:type="spellEnd"/>
      <w:r>
        <w:t xml:space="preserve"> del </w:t>
      </w:r>
      <w:proofErr w:type="spellStart"/>
      <w:r>
        <w:t>documento</w:t>
      </w:r>
      <w:proofErr w:type="spellEnd"/>
      <w:r>
        <w:t>.</w:t>
      </w:r>
    </w:p>
    <w:p w:rsidR="00647D7E" w:rsidRDefault="00647D7E">
      <w:pPr>
        <w:spacing w:after="44" w:line="240" w:lineRule="auto"/>
      </w:pPr>
    </w:p>
    <w:p w:rsidR="00A977FA" w:rsidRDefault="00000000">
      <w:pPr>
        <w:spacing w:after="44" w:line="240" w:lineRule="auto"/>
      </w:pPr>
      <w:r>
        <w:t xml:space="preserve">Si el certificado proporcionado no puede utilizarse conforme a la ley de California, puede ser necesario adjuntar un certificado que cumpla con los requisitos de California para el </w:t>
      </w:r>
      <w:proofErr w:type="spellStart"/>
      <w:r>
        <w:t>mismo</w:t>
      </w:r>
      <w:proofErr w:type="spellEnd"/>
      <w:r>
        <w:t xml:space="preserve"> </w:t>
      </w:r>
      <w:proofErr w:type="spellStart"/>
      <w:r>
        <w:t>acto</w:t>
      </w:r>
      <w:proofErr w:type="spellEnd"/>
      <w:r>
        <w:t xml:space="preserve"> notarial </w:t>
      </w:r>
      <w:proofErr w:type="spellStart"/>
      <w:r>
        <w:t>solicitado</w:t>
      </w:r>
      <w:proofErr w:type="spellEnd"/>
      <w:r>
        <w:t>.</w:t>
      </w:r>
    </w:p>
    <w:p w:rsidR="00647D7E" w:rsidRDefault="00647D7E">
      <w:pPr>
        <w:spacing w:after="44" w:line="240" w:lineRule="auto"/>
      </w:pPr>
    </w:p>
    <w:p w:rsidR="00A977FA" w:rsidRDefault="00000000">
      <w:pPr>
        <w:spacing w:after="44" w:line="240" w:lineRule="auto"/>
      </w:pPr>
      <w:r>
        <w:rPr>
          <w:b/>
          <w:sz w:val="22"/>
        </w:rPr>
        <w:t>Un Notary Public de California no es un “Notario Público”</w:t>
      </w:r>
    </w:p>
    <w:p w:rsidR="00A977FA" w:rsidRDefault="00000000">
      <w:pPr>
        <w:spacing w:after="44" w:line="240" w:lineRule="auto"/>
      </w:pPr>
      <w:r>
        <w:t xml:space="preserve">En muchos países de América Latina, un Notario Público puede ser un profesional del derecho con formación y facultades legales considerablemente más amplias. En California, </w:t>
      </w:r>
      <w:proofErr w:type="gramStart"/>
      <w:r>
        <w:t>un Notary</w:t>
      </w:r>
      <w:proofErr w:type="gramEnd"/>
      <w:r>
        <w:t xml:space="preserve"> Public no es abogado simplemente por </w:t>
      </w:r>
      <w:proofErr w:type="spellStart"/>
      <w:r>
        <w:t>tener</w:t>
      </w:r>
      <w:proofErr w:type="spellEnd"/>
      <w:r>
        <w:t xml:space="preserve"> </w:t>
      </w:r>
      <w:proofErr w:type="spellStart"/>
      <w:r>
        <w:t>una</w:t>
      </w:r>
      <w:proofErr w:type="spellEnd"/>
      <w:r>
        <w:t xml:space="preserve"> </w:t>
      </w:r>
      <w:proofErr w:type="spellStart"/>
      <w:r>
        <w:t>comisión</w:t>
      </w:r>
      <w:proofErr w:type="spellEnd"/>
      <w:r>
        <w:t xml:space="preserve"> notarial.</w:t>
      </w:r>
    </w:p>
    <w:p w:rsidR="00647D7E" w:rsidRDefault="00647D7E">
      <w:pPr>
        <w:spacing w:after="44" w:line="240" w:lineRule="auto"/>
      </w:pPr>
    </w:p>
    <w:p w:rsidR="00A977FA" w:rsidRDefault="00000000">
      <w:pPr>
        <w:spacing w:after="44" w:line="240" w:lineRule="auto"/>
      </w:pPr>
      <w:r>
        <w:t xml:space="preserve">California prohíbe que un Notary Public utilice “notario” o “notario público” como traducción al español de “Notary Public” en la publicidad. Prismark utiliza el término legal en inglés, Notary Public, para evitar </w:t>
      </w:r>
      <w:proofErr w:type="spellStart"/>
      <w:r>
        <w:t>confusión</w:t>
      </w:r>
      <w:proofErr w:type="spellEnd"/>
      <w:r>
        <w:t xml:space="preserve"> </w:t>
      </w:r>
      <w:proofErr w:type="spellStart"/>
      <w:r>
        <w:t>sobre</w:t>
      </w:r>
      <w:proofErr w:type="spellEnd"/>
      <w:r>
        <w:t xml:space="preserve"> </w:t>
      </w:r>
      <w:proofErr w:type="spellStart"/>
      <w:r>
        <w:t>nuestra</w:t>
      </w:r>
      <w:proofErr w:type="spellEnd"/>
      <w:r>
        <w:t xml:space="preserve"> </w:t>
      </w:r>
      <w:proofErr w:type="spellStart"/>
      <w:r>
        <w:t>función</w:t>
      </w:r>
      <w:proofErr w:type="spellEnd"/>
      <w:r>
        <w:t>.</w:t>
      </w:r>
    </w:p>
    <w:p w:rsidR="00647D7E" w:rsidRDefault="00647D7E">
      <w:pPr>
        <w:spacing w:after="44" w:line="240" w:lineRule="auto"/>
      </w:pPr>
    </w:p>
    <w:p w:rsidR="00A977FA" w:rsidRDefault="00000000">
      <w:pPr>
        <w:spacing w:after="44" w:line="240" w:lineRule="auto"/>
      </w:pPr>
      <w:r>
        <w:rPr>
          <w:b/>
          <w:sz w:val="22"/>
        </w:rPr>
        <w:t>Información de precios / Pricing Information</w:t>
      </w:r>
    </w:p>
    <w:p w:rsidR="00A977FA" w:rsidRDefault="00000000">
      <w:pPr>
        <w:spacing w:after="44" w:line="240" w:lineRule="auto"/>
      </w:pPr>
      <w:r>
        <w:t xml:space="preserve">Español: El servicio móvil de Prismark comienza en $80. Este cargo corresponde al servicio móvil y al traslado, y es separado y adicional al costo de las notarizaciones. En 2026, la tarifa máxima de California para muchos actos notariales comunes, incluidos acknowledgments por cada firma y jurats, es de $15. A partir del 1 de enero de 2027, la tarifa máxima para muchos de estos </w:t>
      </w:r>
      <w:proofErr w:type="spellStart"/>
      <w:r>
        <w:t>actos</w:t>
      </w:r>
      <w:proofErr w:type="spellEnd"/>
      <w:r>
        <w:t xml:space="preserve"> </w:t>
      </w:r>
      <w:proofErr w:type="spellStart"/>
      <w:r>
        <w:t>aumenta</w:t>
      </w:r>
      <w:proofErr w:type="spellEnd"/>
      <w:r>
        <w:t xml:space="preserve"> a $20.</w:t>
      </w:r>
    </w:p>
    <w:p w:rsidR="00647D7E" w:rsidRDefault="00647D7E">
      <w:pPr>
        <w:spacing w:after="44" w:line="240" w:lineRule="auto"/>
      </w:pPr>
    </w:p>
    <w:p w:rsidR="00A977FA" w:rsidRDefault="00000000">
      <w:pPr>
        <w:spacing w:after="44" w:line="240" w:lineRule="auto"/>
      </w:pPr>
      <w:r>
        <w:t>English: Prismark mobile service starts at $80. This is a separate mobile/travel service charge and is in addition to the cost of the notarizations. In 2026, California’s maximum fee for many common notarial acts, including acknowledgments per signature and jurats, is $15. Beginning January 1, 2027, the maximum fee for many of these acts increases to $20.</w:t>
      </w:r>
    </w:p>
    <w:p w:rsidR="00647D7E" w:rsidRDefault="00647D7E">
      <w:pPr>
        <w:spacing w:after="44" w:line="240" w:lineRule="auto"/>
      </w:pPr>
    </w:p>
    <w:p w:rsidR="00A977FA" w:rsidRDefault="00000000">
      <w:pPr>
        <w:spacing w:after="44" w:line="240" w:lineRule="auto"/>
      </w:pPr>
      <w:r>
        <w:rPr>
          <w:b/>
          <w:sz w:val="22"/>
        </w:rPr>
        <w:t>Aviso legal requerido / Required Legal Notice</w:t>
      </w:r>
    </w:p>
    <w:p w:rsidR="00A977FA" w:rsidRDefault="00000000">
      <w:pPr>
        <w:spacing w:after="44" w:line="240" w:lineRule="auto"/>
      </w:pPr>
      <w:r>
        <w:t xml:space="preserve">Español: Prismark Signature Services no es un bufete de abogados. Un Notary Public de California no es un abogado simplemente por tener una comisión notarial. Prismark no brinda asesoría legal sobre inmigración ni sobre </w:t>
      </w:r>
      <w:proofErr w:type="spellStart"/>
      <w:r>
        <w:t>ningún</w:t>
      </w:r>
      <w:proofErr w:type="spellEnd"/>
      <w:r>
        <w:t xml:space="preserve"> </w:t>
      </w:r>
      <w:proofErr w:type="spellStart"/>
      <w:r>
        <w:t>otro</w:t>
      </w:r>
      <w:proofErr w:type="spellEnd"/>
      <w:r>
        <w:t xml:space="preserve"> </w:t>
      </w:r>
      <w:proofErr w:type="spellStart"/>
      <w:r>
        <w:t>asunto</w:t>
      </w:r>
      <w:proofErr w:type="spellEnd"/>
      <w:r>
        <w:t xml:space="preserve"> legal.</w:t>
      </w:r>
    </w:p>
    <w:p w:rsidR="00647D7E" w:rsidRDefault="00647D7E">
      <w:pPr>
        <w:spacing w:after="44" w:line="240" w:lineRule="auto"/>
      </w:pPr>
    </w:p>
    <w:p w:rsidR="00A977FA" w:rsidRDefault="00000000">
      <w:pPr>
        <w:spacing w:after="44" w:line="240" w:lineRule="auto"/>
      </w:pPr>
      <w:r>
        <w:t>English: Prismark Signature Services is not a law firm. A California Notary Public is not an attorney merely because the person holds a notary commission. Prismark does not provide legal advice about immigration or any other legal matter.</w:t>
      </w:r>
    </w:p>
    <w:p w:rsidR="00647D7E" w:rsidRDefault="00647D7E">
      <w:pPr>
        <w:spacing w:after="44" w:line="240" w:lineRule="auto"/>
      </w:pPr>
    </w:p>
    <w:p w:rsidR="00A977FA" w:rsidRDefault="00000000">
      <w:pPr>
        <w:spacing w:after="44" w:line="240" w:lineRule="auto"/>
      </w:pPr>
      <w:r>
        <w:rPr>
          <w:b/>
          <w:sz w:val="22"/>
        </w:rPr>
        <w:t>Usted está en buenas manos con Prismark</w:t>
      </w:r>
    </w:p>
    <w:p w:rsidR="00A977FA" w:rsidRDefault="00000000">
      <w:pPr>
        <w:spacing w:after="44" w:line="240" w:lineRule="auto"/>
      </w:pPr>
      <w:r>
        <w:t xml:space="preserve">Para su tranquilidad, Prismark es un Notary Public de California con fianza, verificación de antecedentes y cobertura de $1 millón en seguro de Errores y Omisiones (E&amp;O). Prismark también ha recibido más de 200 reseñas de cinco estrellas en Google de clientes a </w:t>
      </w:r>
      <w:proofErr w:type="spellStart"/>
      <w:r>
        <w:t>quienes</w:t>
      </w:r>
      <w:proofErr w:type="spellEnd"/>
      <w:r>
        <w:t xml:space="preserve"> </w:t>
      </w:r>
      <w:proofErr w:type="spellStart"/>
      <w:r>
        <w:t>hemos</w:t>
      </w:r>
      <w:proofErr w:type="spellEnd"/>
      <w:r>
        <w:t xml:space="preserve"> </w:t>
      </w:r>
      <w:proofErr w:type="spellStart"/>
      <w:r>
        <w:t>atendido</w:t>
      </w:r>
      <w:proofErr w:type="spellEnd"/>
      <w:r>
        <w:t>.</w:t>
      </w:r>
    </w:p>
    <w:p w:rsidR="00647D7E" w:rsidRDefault="00647D7E">
      <w:pPr>
        <w:spacing w:after="44" w:line="240" w:lineRule="auto"/>
      </w:pPr>
    </w:p>
    <w:p w:rsidR="00A977FA" w:rsidRDefault="00000000">
      <w:pPr>
        <w:spacing w:after="44" w:line="240" w:lineRule="auto"/>
      </w:pPr>
      <w:r>
        <w:t xml:space="preserve">Sus documentos importantes se manejan con profesionalismo, confidencialidad, cuidado y comunicación clara </w:t>
      </w:r>
      <w:proofErr w:type="spellStart"/>
      <w:r>
        <w:t>durante</w:t>
      </w:r>
      <w:proofErr w:type="spellEnd"/>
      <w:r>
        <w:t xml:space="preserve"> </w:t>
      </w:r>
      <w:proofErr w:type="spellStart"/>
      <w:r>
        <w:t>todo</w:t>
      </w:r>
      <w:proofErr w:type="spellEnd"/>
      <w:r>
        <w:t xml:space="preserve"> </w:t>
      </w:r>
      <w:proofErr w:type="spellStart"/>
      <w:r>
        <w:t>el</w:t>
      </w:r>
      <w:proofErr w:type="spellEnd"/>
      <w:r>
        <w:t xml:space="preserve"> </w:t>
      </w:r>
      <w:proofErr w:type="spellStart"/>
      <w:r>
        <w:t>proceso</w:t>
      </w:r>
      <w:proofErr w:type="spellEnd"/>
      <w:r>
        <w:t>.</w:t>
      </w:r>
    </w:p>
    <w:p w:rsidR="00647D7E" w:rsidRDefault="00647D7E">
      <w:pPr>
        <w:spacing w:after="44" w:line="240" w:lineRule="auto"/>
      </w:pPr>
    </w:p>
    <w:p w:rsidR="00A977FA" w:rsidRDefault="00000000">
      <w:pPr>
        <w:spacing w:after="60" w:line="240" w:lineRule="auto"/>
        <w:rPr>
          <w:b/>
        </w:rPr>
      </w:pPr>
      <w:r>
        <w:rPr>
          <w:b/>
        </w:rPr>
        <w:t xml:space="preserve">Profesional. Confiable. A sus </w:t>
      </w:r>
      <w:proofErr w:type="spellStart"/>
      <w:r>
        <w:rPr>
          <w:b/>
        </w:rPr>
        <w:t>órdenes</w:t>
      </w:r>
      <w:proofErr w:type="spellEnd"/>
      <w:r>
        <w:rPr>
          <w:b/>
        </w:rPr>
        <w:t>.</w:t>
      </w:r>
    </w:p>
    <w:p w:rsidR="00647D7E" w:rsidRDefault="00647D7E">
      <w:pPr>
        <w:spacing w:after="60" w:line="240" w:lineRule="auto"/>
        <w:rPr>
          <w:b/>
        </w:rPr>
      </w:pPr>
    </w:p>
    <w:p w:rsidR="00647D7E" w:rsidRDefault="00647D7E">
      <w:pPr>
        <w:spacing w:after="60" w:line="240" w:lineRule="auto"/>
      </w:pPr>
    </w:p>
    <w:p w:rsidR="00A977FA" w:rsidRDefault="00000000">
      <w:pPr>
        <w:spacing w:after="44" w:line="240" w:lineRule="auto"/>
      </w:pPr>
      <w:r>
        <w:rPr>
          <w:b/>
          <w:sz w:val="22"/>
        </w:rPr>
        <w:lastRenderedPageBreak/>
        <w:t>Cómo puede ayudar Prismark</w:t>
      </w:r>
    </w:p>
    <w:p w:rsidR="00A977FA" w:rsidRDefault="00000000">
      <w:pPr>
        <w:spacing w:after="44" w:line="240" w:lineRule="auto"/>
      </w:pPr>
      <w:r>
        <w:t xml:space="preserve">Si nunca ha notarizado un documento, Prismark Signature Services le ayudará a entender el proceso. Revisaremos el documento para identificar cualquier certificado o instrucción notarial ya proporcionada, verificaremos su identificación y explicaremos qué esperar durante </w:t>
      </w:r>
      <w:proofErr w:type="spellStart"/>
      <w:r>
        <w:t>el</w:t>
      </w:r>
      <w:proofErr w:type="spellEnd"/>
      <w:r>
        <w:t xml:space="preserve"> </w:t>
      </w:r>
      <w:proofErr w:type="spellStart"/>
      <w:r>
        <w:t>acto</w:t>
      </w:r>
      <w:proofErr w:type="spellEnd"/>
      <w:r>
        <w:t xml:space="preserve"> notarial </w:t>
      </w:r>
      <w:proofErr w:type="spellStart"/>
      <w:r>
        <w:t>solicitado</w:t>
      </w:r>
      <w:proofErr w:type="spellEnd"/>
      <w:r>
        <w:t>.</w:t>
      </w:r>
    </w:p>
    <w:p w:rsidR="00647D7E" w:rsidRDefault="00647D7E">
      <w:pPr>
        <w:spacing w:after="44" w:line="240" w:lineRule="auto"/>
      </w:pPr>
    </w:p>
    <w:p w:rsidR="00A977FA" w:rsidRDefault="00000000">
      <w:pPr>
        <w:spacing w:after="44" w:line="240" w:lineRule="auto"/>
      </w:pPr>
      <w:r>
        <w:t xml:space="preserve">Prismark ofrece servicios profesionales de Notary Public móvil en Los Ángeles y comunidades cercanas para bienes raíces y préstamos, fideicomisos y planificación patrimonial, Powers of Attorney, hospitales y atención médica, documentos comerciales y otras </w:t>
      </w:r>
      <w:proofErr w:type="spellStart"/>
      <w:r>
        <w:t>necesidades</w:t>
      </w:r>
      <w:proofErr w:type="spellEnd"/>
      <w:r>
        <w:t xml:space="preserve"> </w:t>
      </w:r>
      <w:proofErr w:type="spellStart"/>
      <w:r>
        <w:t>generales</w:t>
      </w:r>
      <w:proofErr w:type="spellEnd"/>
      <w:r>
        <w:t xml:space="preserve"> de </w:t>
      </w:r>
      <w:proofErr w:type="spellStart"/>
      <w:r>
        <w:t>notarización</w:t>
      </w:r>
      <w:proofErr w:type="spellEnd"/>
      <w:r>
        <w:t>.</w:t>
      </w:r>
    </w:p>
    <w:p w:rsidR="00647D7E" w:rsidRDefault="00647D7E">
      <w:pPr>
        <w:spacing w:after="44" w:line="240" w:lineRule="auto"/>
      </w:pPr>
    </w:p>
    <w:p w:rsidR="00A977FA" w:rsidRDefault="00000000">
      <w:pPr>
        <w:spacing w:after="44" w:line="240" w:lineRule="auto"/>
      </w:pPr>
      <w:r>
        <w:t xml:space="preserve">El servicio móvil de Prismark comienza en $80, además de las tarifas aplicables por las notarizaciones. Para obtener más información o programar una </w:t>
      </w:r>
      <w:proofErr w:type="spellStart"/>
      <w:r>
        <w:t>cita</w:t>
      </w:r>
      <w:proofErr w:type="spellEnd"/>
      <w:r>
        <w:t xml:space="preserve">, </w:t>
      </w:r>
      <w:proofErr w:type="spellStart"/>
      <w:r>
        <w:t>llame</w:t>
      </w:r>
      <w:proofErr w:type="spellEnd"/>
      <w:r>
        <w:t xml:space="preserve"> al 213-563-0758.</w:t>
      </w:r>
    </w:p>
    <w:p w:rsidR="00647D7E" w:rsidRDefault="00647D7E">
      <w:pPr>
        <w:spacing w:after="44" w:line="240" w:lineRule="auto"/>
      </w:pPr>
    </w:p>
    <w:p w:rsidR="00A977FA" w:rsidRDefault="00000000">
      <w:pPr>
        <w:spacing w:after="44" w:line="240" w:lineRule="auto"/>
      </w:pPr>
      <w:r>
        <w:rPr>
          <w:b/>
          <w:sz w:val="22"/>
        </w:rPr>
        <w:t>Guías relacionadas</w:t>
      </w:r>
    </w:p>
    <w:p w:rsidR="00A977FA" w:rsidRDefault="00000000">
      <w:pPr>
        <w:pStyle w:val="ListBullet"/>
        <w:spacing w:after="14" w:line="240" w:lineRule="auto"/>
      </w:pPr>
      <w:r>
        <w:t>¿Qué es un Notary Public?</w:t>
      </w:r>
    </w:p>
    <w:p w:rsidR="00A977FA" w:rsidRDefault="00000000">
      <w:pPr>
        <w:pStyle w:val="ListBullet"/>
        <w:spacing w:after="14" w:line="240" w:lineRule="auto"/>
      </w:pPr>
      <w:r>
        <w:t>¿Es un Notary Public lo mismo que un Notario Público?</w:t>
      </w:r>
    </w:p>
    <w:p w:rsidR="00A977FA" w:rsidRDefault="00000000">
      <w:pPr>
        <w:pStyle w:val="ListBullet"/>
        <w:spacing w:after="14" w:line="240" w:lineRule="auto"/>
      </w:pPr>
      <w:r>
        <w:t>¿Qué identificación se acepta para una notarización en California?</w:t>
      </w:r>
    </w:p>
    <w:p w:rsidR="00A977FA" w:rsidRDefault="00000000">
      <w:pPr>
        <w:pStyle w:val="ListBullet"/>
        <w:spacing w:after="14" w:line="240" w:lineRule="auto"/>
      </w:pPr>
      <w:r>
        <w:t>¿Cuál es la diferencia entre un acknowledgment y un jurat?</w:t>
      </w:r>
    </w:p>
    <w:p w:rsidR="00A977FA" w:rsidRDefault="00000000">
      <w:pPr>
        <w:pStyle w:val="ListBullet"/>
        <w:spacing w:after="14" w:line="240" w:lineRule="auto"/>
      </w:pPr>
      <w:r>
        <w:t>¿Cuánto cuesta un notario móvil en California?</w:t>
      </w:r>
    </w:p>
    <w:p w:rsidR="00647D7E" w:rsidRDefault="00647D7E">
      <w:pPr>
        <w:spacing w:after="44" w:line="240" w:lineRule="auto"/>
        <w:rPr>
          <w:b/>
          <w:sz w:val="22"/>
        </w:rPr>
      </w:pPr>
    </w:p>
    <w:p w:rsidR="00A977FA" w:rsidRDefault="00000000">
      <w:pPr>
        <w:spacing w:after="44" w:line="240" w:lineRule="auto"/>
      </w:pPr>
      <w:r>
        <w:rPr>
          <w:b/>
          <w:sz w:val="22"/>
        </w:rPr>
        <w:t xml:space="preserve">Aviso </w:t>
      </w:r>
      <w:proofErr w:type="spellStart"/>
      <w:r>
        <w:rPr>
          <w:b/>
          <w:sz w:val="22"/>
        </w:rPr>
        <w:t>profesional</w:t>
      </w:r>
      <w:proofErr w:type="spellEnd"/>
    </w:p>
    <w:p w:rsidR="00A977FA" w:rsidRDefault="00000000">
      <w:pPr>
        <w:spacing w:after="44" w:line="240" w:lineRule="auto"/>
      </w:pPr>
      <w:r>
        <w:t>La información proporcionada en la Biblioteca de Prismark es únicamente para fines educativos generales. Prismark Signature Services no es un bufete de abogados y no brinda asesoría legal ni migratoria.</w:t>
      </w:r>
    </w:p>
    <w:p w:rsidR="00A977FA" w:rsidRDefault="00000000">
      <w:pPr>
        <w:spacing w:after="44" w:line="240" w:lineRule="auto"/>
      </w:pPr>
      <w:r>
        <w:t>Si tiene preguntas sobre sus derechos legales, el contenido o efecto jurídico de un documento, o qué documento o acto notarial corresponde a su situación, consulte con el preparador del documento, la organización receptora o un abogado calificado.</w:t>
      </w:r>
    </w:p>
    <w:sectPr w:rsidR="00A977FA" w:rsidSect="00034616">
      <w:pgSz w:w="12240" w:h="15840"/>
      <w:pgMar w:top="749" w:right="1037" w:bottom="749"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70304274">
    <w:abstractNumId w:val="8"/>
  </w:num>
  <w:num w:numId="2" w16cid:durableId="702024629">
    <w:abstractNumId w:val="6"/>
  </w:num>
  <w:num w:numId="3" w16cid:durableId="1611862798">
    <w:abstractNumId w:val="5"/>
  </w:num>
  <w:num w:numId="4" w16cid:durableId="762645409">
    <w:abstractNumId w:val="4"/>
  </w:num>
  <w:num w:numId="5" w16cid:durableId="116334342">
    <w:abstractNumId w:val="7"/>
  </w:num>
  <w:num w:numId="6" w16cid:durableId="1465729960">
    <w:abstractNumId w:val="3"/>
  </w:num>
  <w:num w:numId="7" w16cid:durableId="1689867244">
    <w:abstractNumId w:val="2"/>
  </w:num>
  <w:num w:numId="8" w16cid:durableId="1364788312">
    <w:abstractNumId w:val="1"/>
  </w:num>
  <w:num w:numId="9" w16cid:durableId="2065326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47D7E"/>
    <w:rsid w:val="00A977FA"/>
    <w:rsid w:val="00AA1D8D"/>
    <w:rsid w:val="00B47730"/>
    <w:rsid w:val="00CB0664"/>
    <w:rsid w:val="00DF614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318ED3"/>
  <w14:defaultImageDpi w14:val="300"/>
  <w15:docId w15:val="{45173AEA-9390-7F40-964C-4D6363F9D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1345</Words>
  <Characters>7671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rodrigo quintero</cp:lastModifiedBy>
  <cp:revision>2</cp:revision>
  <dcterms:created xsi:type="dcterms:W3CDTF">2026-08-30T20:37:00Z</dcterms:created>
  <dcterms:modified xsi:type="dcterms:W3CDTF">2026-08-30T20:37:00Z</dcterms:modified>
  <cp:category/>
</cp:coreProperties>
</file>